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509" w:rsidRDefault="00450CFB" w:rsidP="000E6509">
      <w:pPr>
        <w:jc w:val="center"/>
        <w:rPr>
          <w:rFonts w:ascii="Arial" w:hAnsi="Arial" w:cs="Arial"/>
          <w:b/>
          <w:sz w:val="24"/>
          <w:szCs w:val="24"/>
        </w:rPr>
      </w:pPr>
      <w:r>
        <w:rPr>
          <w:rFonts w:ascii="Arial" w:hAnsi="Arial" w:cs="Arial"/>
          <w:b/>
          <w:sz w:val="24"/>
          <w:szCs w:val="24"/>
        </w:rPr>
        <w:t>ADENDA Nº 00</w:t>
      </w:r>
      <w:r w:rsidR="000E6509">
        <w:rPr>
          <w:rFonts w:ascii="Arial" w:hAnsi="Arial" w:cs="Arial"/>
          <w:b/>
          <w:sz w:val="24"/>
          <w:szCs w:val="24"/>
        </w:rPr>
        <w:t>2</w:t>
      </w:r>
      <w:bookmarkStart w:id="0" w:name="_GoBack"/>
      <w:bookmarkEnd w:id="0"/>
    </w:p>
    <w:p w:rsidR="007A7891" w:rsidRDefault="007A7891" w:rsidP="007A7891">
      <w:pPr>
        <w:jc w:val="center"/>
        <w:rPr>
          <w:rFonts w:ascii="Arial" w:hAnsi="Arial" w:cs="Arial"/>
        </w:rPr>
      </w:pPr>
      <w:r>
        <w:rPr>
          <w:rFonts w:ascii="Arial" w:hAnsi="Arial" w:cs="Arial"/>
        </w:rPr>
        <w:t>Dieci</w:t>
      </w:r>
      <w:r w:rsidR="00450CFB">
        <w:rPr>
          <w:rFonts w:ascii="Arial" w:hAnsi="Arial" w:cs="Arial"/>
        </w:rPr>
        <w:t>nueve  (19</w:t>
      </w:r>
      <w:r>
        <w:rPr>
          <w:rFonts w:ascii="Arial" w:hAnsi="Arial" w:cs="Arial"/>
        </w:rPr>
        <w:t>) de diciembre de 201</w:t>
      </w:r>
      <w:r w:rsidR="00F25D6B">
        <w:rPr>
          <w:rFonts w:ascii="Arial" w:hAnsi="Arial" w:cs="Arial"/>
        </w:rPr>
        <w:t>5</w:t>
      </w:r>
    </w:p>
    <w:p w:rsidR="00F25D6B" w:rsidRPr="00F25D6B" w:rsidRDefault="00F25D6B" w:rsidP="007A7891">
      <w:pPr>
        <w:jc w:val="center"/>
        <w:rPr>
          <w:rFonts w:ascii="Arial" w:hAnsi="Arial" w:cs="Arial"/>
        </w:rPr>
      </w:pPr>
    </w:p>
    <w:p w:rsidR="00450CFB" w:rsidRDefault="007A7891" w:rsidP="00F25D6B">
      <w:pPr>
        <w:jc w:val="both"/>
        <w:rPr>
          <w:rFonts w:ascii="Arial" w:hAnsi="Arial" w:cs="Arial"/>
          <w:sz w:val="24"/>
          <w:szCs w:val="24"/>
        </w:rPr>
      </w:pPr>
      <w:r w:rsidRPr="00F25D6B">
        <w:rPr>
          <w:rFonts w:ascii="Arial" w:hAnsi="Arial" w:cs="Arial"/>
          <w:sz w:val="24"/>
          <w:szCs w:val="24"/>
        </w:rPr>
        <w:t>La  Representante Legal, de la Corporación Universitaria de Colombia IDEAS., se permite</w:t>
      </w:r>
      <w:r w:rsidR="00450CFB">
        <w:rPr>
          <w:rFonts w:ascii="Arial" w:hAnsi="Arial" w:cs="Arial"/>
          <w:sz w:val="24"/>
          <w:szCs w:val="24"/>
        </w:rPr>
        <w:t xml:space="preserve">  informar que los resultados de las pruebas de estudio –hoja de vida, y experienci</w:t>
      </w:r>
      <w:r w:rsidR="0003337A">
        <w:rPr>
          <w:rFonts w:ascii="Arial" w:hAnsi="Arial" w:cs="Arial"/>
          <w:sz w:val="24"/>
          <w:szCs w:val="24"/>
        </w:rPr>
        <w:t>a del</w:t>
      </w:r>
      <w:r w:rsidR="00450CFB">
        <w:rPr>
          <w:rFonts w:ascii="Arial" w:hAnsi="Arial" w:cs="Arial"/>
          <w:sz w:val="24"/>
          <w:szCs w:val="24"/>
        </w:rPr>
        <w:t xml:space="preserve"> municipio de</w:t>
      </w:r>
      <w:r w:rsidR="0003337A">
        <w:rPr>
          <w:rFonts w:ascii="Arial" w:hAnsi="Arial" w:cs="Arial"/>
          <w:sz w:val="24"/>
          <w:szCs w:val="24"/>
        </w:rPr>
        <w:t xml:space="preserve"> </w:t>
      </w:r>
      <w:proofErr w:type="spellStart"/>
      <w:r w:rsidR="0003337A">
        <w:rPr>
          <w:rFonts w:ascii="Arial" w:hAnsi="Arial" w:cs="Arial"/>
          <w:sz w:val="24"/>
          <w:szCs w:val="24"/>
        </w:rPr>
        <w:t>Herveo</w:t>
      </w:r>
      <w:proofErr w:type="spellEnd"/>
      <w:r w:rsidR="00450CFB">
        <w:rPr>
          <w:rFonts w:ascii="Arial" w:hAnsi="Arial" w:cs="Arial"/>
          <w:sz w:val="24"/>
          <w:szCs w:val="24"/>
        </w:rPr>
        <w:t xml:space="preserve"> que </w:t>
      </w:r>
      <w:r w:rsidR="0003337A">
        <w:rPr>
          <w:rFonts w:ascii="Arial" w:hAnsi="Arial" w:cs="Arial"/>
          <w:sz w:val="24"/>
          <w:szCs w:val="24"/>
        </w:rPr>
        <w:t>debió</w:t>
      </w:r>
      <w:r w:rsidR="00450CFB">
        <w:rPr>
          <w:rFonts w:ascii="Arial" w:hAnsi="Arial" w:cs="Arial"/>
          <w:sz w:val="24"/>
          <w:szCs w:val="24"/>
        </w:rPr>
        <w:t xml:space="preserve"> publicarse el dieci</w:t>
      </w:r>
      <w:r w:rsidR="0003337A">
        <w:rPr>
          <w:rFonts w:ascii="Arial" w:hAnsi="Arial" w:cs="Arial"/>
          <w:sz w:val="24"/>
          <w:szCs w:val="24"/>
        </w:rPr>
        <w:t>nueve (19</w:t>
      </w:r>
      <w:r w:rsidR="00450CFB">
        <w:rPr>
          <w:rFonts w:ascii="Arial" w:hAnsi="Arial" w:cs="Arial"/>
          <w:sz w:val="24"/>
          <w:szCs w:val="24"/>
        </w:rPr>
        <w:t xml:space="preserve">) de diciembre y cuyo plazo para las reclamaciones </w:t>
      </w:r>
      <w:r w:rsidR="0003337A">
        <w:rPr>
          <w:rFonts w:ascii="Arial" w:hAnsi="Arial" w:cs="Arial"/>
          <w:sz w:val="24"/>
          <w:szCs w:val="24"/>
        </w:rPr>
        <w:t>es</w:t>
      </w:r>
      <w:r w:rsidR="00450CFB">
        <w:rPr>
          <w:rFonts w:ascii="Arial" w:hAnsi="Arial" w:cs="Arial"/>
          <w:sz w:val="24"/>
          <w:szCs w:val="24"/>
        </w:rPr>
        <w:t xml:space="preserve"> el diecinueve (19) de diciembre, se modifica por imprevistos en la plataforma de IDEAS.</w:t>
      </w:r>
    </w:p>
    <w:p w:rsidR="004E0DC2" w:rsidRDefault="00450CFB" w:rsidP="004E0DC2">
      <w:pPr>
        <w:jc w:val="both"/>
        <w:rPr>
          <w:rFonts w:ascii="Arial" w:hAnsi="Arial" w:cs="Arial"/>
        </w:rPr>
      </w:pPr>
      <w:r>
        <w:rPr>
          <w:rFonts w:ascii="Arial" w:hAnsi="Arial" w:cs="Arial"/>
          <w:sz w:val="24"/>
          <w:szCs w:val="24"/>
        </w:rPr>
        <w:t xml:space="preserve">En tal virtud </w:t>
      </w:r>
      <w:r w:rsidR="0033041C">
        <w:rPr>
          <w:rFonts w:ascii="Arial" w:hAnsi="Arial" w:cs="Arial"/>
          <w:sz w:val="24"/>
          <w:szCs w:val="24"/>
        </w:rPr>
        <w:t xml:space="preserve">los resultados los dará a conocer IDEAS a más tardar el lunes veintiuno (21) y </w:t>
      </w:r>
      <w:r>
        <w:rPr>
          <w:rFonts w:ascii="Arial" w:hAnsi="Arial" w:cs="Arial"/>
          <w:sz w:val="24"/>
          <w:szCs w:val="24"/>
        </w:rPr>
        <w:t xml:space="preserve">las reclamaciones de </w:t>
      </w:r>
      <w:r w:rsidR="0033041C">
        <w:rPr>
          <w:rFonts w:ascii="Arial" w:hAnsi="Arial" w:cs="Arial"/>
          <w:sz w:val="24"/>
          <w:szCs w:val="24"/>
        </w:rPr>
        <w:t xml:space="preserve">estas </w:t>
      </w:r>
      <w:r>
        <w:rPr>
          <w:rFonts w:ascii="Arial" w:hAnsi="Arial" w:cs="Arial"/>
          <w:sz w:val="24"/>
          <w:szCs w:val="24"/>
        </w:rPr>
        <w:t>pruebas de estudio- hoja de vida y experiencia se pueden presentar hasta el</w:t>
      </w:r>
      <w:r w:rsidR="0033041C">
        <w:rPr>
          <w:rFonts w:ascii="Arial" w:hAnsi="Arial" w:cs="Arial"/>
          <w:sz w:val="24"/>
          <w:szCs w:val="24"/>
        </w:rPr>
        <w:t xml:space="preserve"> martes</w:t>
      </w:r>
      <w:r>
        <w:rPr>
          <w:rFonts w:ascii="Arial" w:hAnsi="Arial" w:cs="Arial"/>
          <w:sz w:val="24"/>
          <w:szCs w:val="24"/>
        </w:rPr>
        <w:t xml:space="preserve"> </w:t>
      </w:r>
      <w:r w:rsidR="0033041C">
        <w:rPr>
          <w:rFonts w:ascii="Arial" w:hAnsi="Arial" w:cs="Arial"/>
          <w:sz w:val="24"/>
          <w:szCs w:val="24"/>
        </w:rPr>
        <w:t>veintidós</w:t>
      </w:r>
      <w:r>
        <w:rPr>
          <w:rFonts w:ascii="Arial" w:hAnsi="Arial" w:cs="Arial"/>
          <w:sz w:val="24"/>
          <w:szCs w:val="24"/>
        </w:rPr>
        <w:t xml:space="preserve"> </w:t>
      </w:r>
      <w:r w:rsidR="0033041C">
        <w:rPr>
          <w:rFonts w:ascii="Arial" w:hAnsi="Arial" w:cs="Arial"/>
          <w:sz w:val="24"/>
          <w:szCs w:val="24"/>
        </w:rPr>
        <w:t>(22</w:t>
      </w:r>
      <w:r>
        <w:rPr>
          <w:rFonts w:ascii="Arial" w:hAnsi="Arial" w:cs="Arial"/>
          <w:sz w:val="24"/>
          <w:szCs w:val="24"/>
        </w:rPr>
        <w:t>) de diciembre inclusive.</w:t>
      </w:r>
      <w:r w:rsidR="004E0DC2">
        <w:rPr>
          <w:rFonts w:ascii="Arial" w:hAnsi="Arial" w:cs="Arial"/>
          <w:sz w:val="24"/>
          <w:szCs w:val="24"/>
        </w:rPr>
        <w:t xml:space="preserve"> </w:t>
      </w:r>
      <w:r w:rsidR="004E0DC2">
        <w:rPr>
          <w:rFonts w:ascii="Arial" w:eastAsia="Times New Roman" w:hAnsi="Arial" w:cs="Arial"/>
          <w:color w:val="000000"/>
          <w:sz w:val="24"/>
          <w:szCs w:val="24"/>
          <w:lang w:eastAsia="es-ES"/>
        </w:rPr>
        <w:t>En consecuencia, se afirma que</w:t>
      </w:r>
      <w:r w:rsidR="007A7891" w:rsidRPr="00F25D6B">
        <w:rPr>
          <w:rFonts w:ascii="Arial" w:eastAsia="Times New Roman" w:hAnsi="Arial" w:cs="Arial"/>
          <w:color w:val="000000"/>
          <w:sz w:val="24"/>
          <w:szCs w:val="24"/>
          <w:lang w:eastAsia="es-ES"/>
        </w:rPr>
        <w:t xml:space="preserve"> </w:t>
      </w:r>
      <w:r w:rsidR="004E0DC2">
        <w:rPr>
          <w:rFonts w:ascii="Arial" w:eastAsia="Times New Roman" w:hAnsi="Arial" w:cs="Arial"/>
          <w:color w:val="000000"/>
          <w:sz w:val="24"/>
          <w:szCs w:val="24"/>
          <w:lang w:eastAsia="es-ES"/>
        </w:rPr>
        <w:t xml:space="preserve">dicho plazo </w:t>
      </w:r>
      <w:r w:rsidR="007A7891" w:rsidRPr="00F25D6B">
        <w:rPr>
          <w:rFonts w:ascii="Arial" w:eastAsia="Times New Roman" w:hAnsi="Arial" w:cs="Arial"/>
          <w:color w:val="000000"/>
          <w:sz w:val="24"/>
          <w:szCs w:val="24"/>
          <w:lang w:eastAsia="es-ES"/>
        </w:rPr>
        <w:t>en nada afecta el puntaje obtenido</w:t>
      </w:r>
      <w:r w:rsidR="004E0DC2">
        <w:rPr>
          <w:rFonts w:ascii="Arial" w:eastAsia="Times New Roman" w:hAnsi="Arial" w:cs="Arial"/>
          <w:color w:val="000000"/>
          <w:sz w:val="24"/>
          <w:szCs w:val="24"/>
          <w:lang w:eastAsia="es-ES"/>
        </w:rPr>
        <w:t xml:space="preserve"> en la prueba referida.</w:t>
      </w:r>
    </w:p>
    <w:p w:rsidR="00F25D6B" w:rsidRDefault="00F25D6B" w:rsidP="00F25D6B">
      <w:pPr>
        <w:jc w:val="both"/>
        <w:rPr>
          <w:rFonts w:ascii="Arial" w:hAnsi="Arial" w:cs="Arial"/>
        </w:rPr>
      </w:pPr>
      <w:r>
        <w:rPr>
          <w:rFonts w:ascii="Arial" w:hAnsi="Arial" w:cs="Arial"/>
        </w:rPr>
        <w:t>.</w:t>
      </w:r>
    </w:p>
    <w:p w:rsidR="007A7891" w:rsidRDefault="007A7891" w:rsidP="007A7891">
      <w:pPr>
        <w:spacing w:after="0" w:line="240" w:lineRule="auto"/>
        <w:jc w:val="both"/>
        <w:rPr>
          <w:rFonts w:ascii="Arial" w:hAnsi="Arial" w:cs="Arial"/>
          <w:sz w:val="24"/>
          <w:szCs w:val="24"/>
        </w:rPr>
      </w:pPr>
      <w:r w:rsidRPr="00A07644">
        <w:rPr>
          <w:rFonts w:ascii="Arial" w:hAnsi="Arial" w:cs="Arial"/>
          <w:sz w:val="24"/>
          <w:szCs w:val="24"/>
        </w:rPr>
        <w:t xml:space="preserve">Para constancia se firma en Bogotá, a los </w:t>
      </w:r>
      <w:r>
        <w:rPr>
          <w:rFonts w:ascii="Arial" w:hAnsi="Arial" w:cs="Arial"/>
          <w:sz w:val="24"/>
          <w:szCs w:val="24"/>
        </w:rPr>
        <w:t>dieci</w:t>
      </w:r>
      <w:r w:rsidR="004E0DC2">
        <w:rPr>
          <w:rFonts w:ascii="Arial" w:hAnsi="Arial" w:cs="Arial"/>
          <w:sz w:val="24"/>
          <w:szCs w:val="24"/>
        </w:rPr>
        <w:t xml:space="preserve">nueve </w:t>
      </w:r>
      <w:r w:rsidRPr="00A07644">
        <w:rPr>
          <w:rFonts w:ascii="Arial" w:hAnsi="Arial" w:cs="Arial"/>
          <w:sz w:val="24"/>
          <w:szCs w:val="24"/>
        </w:rPr>
        <w:t xml:space="preserve"> (</w:t>
      </w:r>
      <w:r>
        <w:rPr>
          <w:rFonts w:ascii="Arial" w:hAnsi="Arial" w:cs="Arial"/>
          <w:sz w:val="24"/>
          <w:szCs w:val="24"/>
        </w:rPr>
        <w:t>1</w:t>
      </w:r>
      <w:r w:rsidR="004E0DC2">
        <w:rPr>
          <w:rFonts w:ascii="Arial" w:hAnsi="Arial" w:cs="Arial"/>
          <w:sz w:val="24"/>
          <w:szCs w:val="24"/>
        </w:rPr>
        <w:t>9</w:t>
      </w:r>
      <w:r w:rsidRPr="00A07644">
        <w:rPr>
          <w:rFonts w:ascii="Arial" w:hAnsi="Arial" w:cs="Arial"/>
          <w:sz w:val="24"/>
          <w:szCs w:val="24"/>
        </w:rPr>
        <w:t>) días del mes de</w:t>
      </w:r>
      <w:r>
        <w:rPr>
          <w:rFonts w:ascii="Arial" w:hAnsi="Arial" w:cs="Arial"/>
          <w:sz w:val="24"/>
          <w:szCs w:val="24"/>
        </w:rPr>
        <w:t xml:space="preserve"> Diciembre de 2015.</w:t>
      </w:r>
    </w:p>
    <w:p w:rsidR="007A7891" w:rsidRPr="00A07644" w:rsidRDefault="007A7891" w:rsidP="007A7891">
      <w:pPr>
        <w:spacing w:after="0" w:line="240" w:lineRule="auto"/>
        <w:jc w:val="both"/>
        <w:rPr>
          <w:rFonts w:ascii="Arial" w:hAnsi="Arial" w:cs="Arial"/>
          <w:sz w:val="24"/>
          <w:szCs w:val="24"/>
        </w:rPr>
      </w:pPr>
    </w:p>
    <w:p w:rsidR="007A7891" w:rsidRDefault="007A7891" w:rsidP="007A7891">
      <w:pPr>
        <w:spacing w:after="0" w:line="240" w:lineRule="auto"/>
        <w:ind w:left="426"/>
        <w:jc w:val="center"/>
        <w:rPr>
          <w:rFonts w:ascii="Arial" w:hAnsi="Arial" w:cs="Arial"/>
          <w:b/>
          <w:sz w:val="24"/>
          <w:szCs w:val="24"/>
        </w:rPr>
      </w:pPr>
    </w:p>
    <w:p w:rsidR="007A7891" w:rsidRDefault="007A7891" w:rsidP="007A7891">
      <w:pPr>
        <w:spacing w:after="0" w:line="240" w:lineRule="auto"/>
        <w:jc w:val="both"/>
        <w:rPr>
          <w:rFonts w:ascii="Arial" w:hAnsi="Arial" w:cs="Arial"/>
          <w:b/>
          <w:sz w:val="24"/>
          <w:szCs w:val="24"/>
        </w:rPr>
      </w:pPr>
      <w:r>
        <w:rPr>
          <w:rFonts w:ascii="Arial" w:hAnsi="Arial" w:cs="Arial"/>
          <w:b/>
          <w:sz w:val="24"/>
          <w:szCs w:val="24"/>
        </w:rPr>
        <w:t>Cordialmente,</w:t>
      </w:r>
    </w:p>
    <w:p w:rsidR="007A7891" w:rsidRDefault="007A7891" w:rsidP="007A7891">
      <w:pPr>
        <w:spacing w:after="0" w:line="240" w:lineRule="auto"/>
        <w:jc w:val="both"/>
        <w:rPr>
          <w:rFonts w:ascii="Arial" w:hAnsi="Arial" w:cs="Arial"/>
          <w:b/>
          <w:sz w:val="24"/>
          <w:szCs w:val="24"/>
        </w:rPr>
      </w:pPr>
    </w:p>
    <w:p w:rsidR="007A7891" w:rsidRPr="00D87BBC" w:rsidRDefault="007A7891" w:rsidP="007A7891">
      <w:pPr>
        <w:spacing w:after="0" w:line="240" w:lineRule="auto"/>
        <w:jc w:val="both"/>
        <w:rPr>
          <w:rFonts w:ascii="Arial" w:hAnsi="Arial" w:cs="Arial"/>
          <w:b/>
          <w:sz w:val="24"/>
          <w:szCs w:val="24"/>
        </w:rPr>
      </w:pPr>
      <w:r>
        <w:rPr>
          <w:rFonts w:ascii="Arial" w:hAnsi="Arial" w:cs="Arial"/>
          <w:noProof/>
          <w:sz w:val="24"/>
          <w:szCs w:val="24"/>
          <w:lang w:val="es-US" w:eastAsia="es-US"/>
        </w:rPr>
        <w:drawing>
          <wp:anchor distT="0" distB="0" distL="114300" distR="114300" simplePos="0" relativeHeight="251660288" behindDoc="0" locked="0" layoutInCell="1" allowOverlap="1">
            <wp:simplePos x="0" y="0"/>
            <wp:positionH relativeFrom="column">
              <wp:posOffset>-36195</wp:posOffset>
            </wp:positionH>
            <wp:positionV relativeFrom="paragraph">
              <wp:posOffset>134620</wp:posOffset>
            </wp:positionV>
            <wp:extent cx="2388235" cy="10763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srcRect/>
                    <a:stretch>
                      <a:fillRect/>
                    </a:stretch>
                  </pic:blipFill>
                  <pic:spPr bwMode="auto">
                    <a:xfrm>
                      <a:off x="0" y="0"/>
                      <a:ext cx="2388235" cy="1076325"/>
                    </a:xfrm>
                    <a:prstGeom prst="rect">
                      <a:avLst/>
                    </a:prstGeom>
                    <a:noFill/>
                    <a:ln w="9525">
                      <a:noFill/>
                      <a:miter lim="800000"/>
                      <a:headEnd/>
                      <a:tailEnd/>
                    </a:ln>
                  </pic:spPr>
                </pic:pic>
              </a:graphicData>
            </a:graphic>
          </wp:anchor>
        </w:drawing>
      </w:r>
    </w:p>
    <w:p w:rsidR="007A7891" w:rsidRPr="00D87BBC" w:rsidRDefault="007A7891" w:rsidP="007A7891">
      <w:pPr>
        <w:spacing w:after="0" w:line="240" w:lineRule="auto"/>
        <w:jc w:val="both"/>
        <w:rPr>
          <w:rFonts w:ascii="Arial" w:hAnsi="Arial" w:cs="Arial"/>
          <w:b/>
          <w:sz w:val="24"/>
          <w:szCs w:val="24"/>
        </w:rPr>
      </w:pPr>
      <w:r w:rsidRPr="00D87BBC">
        <w:rPr>
          <w:rFonts w:ascii="Arial" w:hAnsi="Arial" w:cs="Arial"/>
          <w:b/>
          <w:sz w:val="24"/>
          <w:szCs w:val="24"/>
        </w:rPr>
        <w:t xml:space="preserve">ANA CRISTINA PEDRAZA ALVARADO </w:t>
      </w:r>
    </w:p>
    <w:p w:rsidR="007A7891" w:rsidRPr="008A3F91" w:rsidRDefault="007A7891" w:rsidP="007A7891">
      <w:pPr>
        <w:spacing w:after="0" w:line="240" w:lineRule="auto"/>
        <w:jc w:val="both"/>
        <w:rPr>
          <w:rFonts w:ascii="Arial" w:hAnsi="Arial" w:cs="Arial"/>
          <w:sz w:val="24"/>
          <w:szCs w:val="24"/>
        </w:rPr>
      </w:pPr>
      <w:r w:rsidRPr="00D87BBC">
        <w:rPr>
          <w:rFonts w:ascii="Arial" w:hAnsi="Arial" w:cs="Arial"/>
          <w:b/>
          <w:sz w:val="24"/>
          <w:szCs w:val="24"/>
        </w:rPr>
        <w:t xml:space="preserve">Representante Legal. </w:t>
      </w:r>
      <w:r w:rsidRPr="008A3F91">
        <w:rPr>
          <w:rFonts w:ascii="Arial" w:hAnsi="Arial" w:cs="Arial"/>
          <w:sz w:val="24"/>
          <w:szCs w:val="24"/>
        </w:rPr>
        <w:t xml:space="preserve">                                </w:t>
      </w:r>
    </w:p>
    <w:p w:rsidR="007A7891" w:rsidRDefault="007A7891" w:rsidP="007A7891"/>
    <w:p w:rsidR="00AC4B57" w:rsidRDefault="00F83A4A"/>
    <w:sectPr w:rsidR="00AC4B57" w:rsidSect="008F7EB4">
      <w:headerReference w:type="default" r:id="rId9"/>
      <w:pgSz w:w="12240" w:h="15840" w:code="1"/>
      <w:pgMar w:top="1803" w:right="1608" w:bottom="1702" w:left="1276" w:header="709" w:footer="709" w:gutter="0"/>
      <w:pgBorders w:offsetFrom="page">
        <w:top w:val="single" w:sz="12" w:space="24" w:color="00B050"/>
        <w:left w:val="single" w:sz="12" w:space="24" w:color="00B050"/>
        <w:bottom w:val="single" w:sz="12" w:space="24" w:color="00B050"/>
        <w:right w:val="single" w:sz="12"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A4A" w:rsidRDefault="00F83A4A">
      <w:pPr>
        <w:spacing w:after="0" w:line="240" w:lineRule="auto"/>
      </w:pPr>
      <w:r>
        <w:separator/>
      </w:r>
    </w:p>
  </w:endnote>
  <w:endnote w:type="continuationSeparator" w:id="0">
    <w:p w:rsidR="00F83A4A" w:rsidRDefault="00F8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A4A" w:rsidRDefault="00F83A4A">
      <w:pPr>
        <w:spacing w:after="0" w:line="240" w:lineRule="auto"/>
      </w:pPr>
      <w:r>
        <w:separator/>
      </w:r>
    </w:p>
  </w:footnote>
  <w:footnote w:type="continuationSeparator" w:id="0">
    <w:p w:rsidR="00F83A4A" w:rsidRDefault="00F83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C2" w:rsidRDefault="00F83A4A" w:rsidP="00AD3FC2">
    <w:pPr>
      <w:pStyle w:val="Encabezado"/>
      <w:jc w:val="center"/>
      <w:rPr>
        <w:rFonts w:ascii="Arial" w:hAnsi="Arial" w:cs="Arial"/>
        <w:b/>
        <w:color w:val="00B050"/>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style="position:absolute;left:0;text-align:left;margin-left:-32.55pt;margin-top:.3pt;width:87pt;height:47.85pt;z-index:251660288;visibility:visible" wrapcoords="-186 0 -186 21262 21600 21262 21600 0 -186 0">
          <v:imagedata r:id="rId1" o:title=""/>
          <w10:wrap type="through"/>
        </v:shape>
      </w:pict>
    </w:r>
    <w:r>
      <w:rPr>
        <w:noProof/>
      </w:rPr>
      <w:pict>
        <v:shape id="Imagen 3" o:spid="_x0000_s2050" type="#_x0000_t75" style="position:absolute;left:0;text-align:left;margin-left:420pt;margin-top:-6.95pt;width:56.2pt;height:55.1pt;z-index:251661312;visibility:visible" wrapcoords="10133 232 6933 1161 4800 2787 4800 3948 2933 5574 800 7665 -267 11148 267 15097 3200 18813 3467 19045 7467 20903 8267 20903 13067 20903 13867 20903 17867 19045 18133 18813 21067 15097 21600 11148 20800 7665 16533 3948 16800 3019 14400 1161 11200 232 10133 232">
          <v:imagedata r:id="rId2" o:title=""/>
          <w10:wrap type="through"/>
        </v:shape>
      </w:pict>
    </w:r>
  </w:p>
  <w:p w:rsidR="00AD3FC2" w:rsidRPr="00AD3FC2" w:rsidRDefault="00F25D6B" w:rsidP="00AD3FC2">
    <w:pPr>
      <w:pStyle w:val="Encabezado"/>
      <w:jc w:val="center"/>
      <w:rPr>
        <w:rFonts w:ascii="Arial" w:hAnsi="Arial" w:cs="Arial"/>
        <w:b/>
        <w:color w:val="00B050"/>
        <w:sz w:val="28"/>
      </w:rPr>
    </w:pPr>
    <w:r w:rsidRPr="00AD3FC2">
      <w:rPr>
        <w:rFonts w:ascii="Arial" w:hAnsi="Arial" w:cs="Arial"/>
        <w:b/>
        <w:color w:val="00B050"/>
        <w:sz w:val="28"/>
      </w:rPr>
      <w:t>CORPORACION UNIVERSITARIA DE COLOMBIA</w:t>
    </w:r>
  </w:p>
  <w:p w:rsidR="00AD3FC2" w:rsidRPr="00AD3FC2" w:rsidRDefault="00F25D6B" w:rsidP="00AD3FC2">
    <w:pPr>
      <w:pStyle w:val="Encabezado"/>
      <w:jc w:val="center"/>
      <w:rPr>
        <w:color w:val="00B050"/>
      </w:rPr>
    </w:pPr>
    <w:r w:rsidRPr="00AD3FC2">
      <w:rPr>
        <w:rFonts w:ascii="Arial" w:hAnsi="Arial" w:cs="Arial"/>
        <w:b/>
        <w:color w:val="00B050"/>
        <w:sz w:val="28"/>
      </w:rPr>
      <w:t>IDEAS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A7891"/>
    <w:rsid w:val="0003337A"/>
    <w:rsid w:val="000E6509"/>
    <w:rsid w:val="0022620D"/>
    <w:rsid w:val="0033041C"/>
    <w:rsid w:val="003F43E3"/>
    <w:rsid w:val="00450CFB"/>
    <w:rsid w:val="004E0DC2"/>
    <w:rsid w:val="00676ADF"/>
    <w:rsid w:val="00726714"/>
    <w:rsid w:val="007A7891"/>
    <w:rsid w:val="00BA6E86"/>
    <w:rsid w:val="00F25D6B"/>
    <w:rsid w:val="00F83A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91"/>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A7891"/>
    <w:rPr>
      <w:color w:val="0000FF"/>
      <w:u w:val="single"/>
    </w:rPr>
  </w:style>
  <w:style w:type="paragraph" w:styleId="Encabezado">
    <w:name w:val="header"/>
    <w:basedOn w:val="Normal"/>
    <w:link w:val="EncabezadoCar"/>
    <w:uiPriority w:val="99"/>
    <w:unhideWhenUsed/>
    <w:rsid w:val="007A78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7891"/>
    <w:rPr>
      <w:rFonts w:ascii="Calibri" w:eastAsia="Calibri" w:hAnsi="Calibri" w:cs="Times New Roman"/>
      <w:lang w:val="es-CO"/>
    </w:rPr>
  </w:style>
  <w:style w:type="table" w:styleId="Tablaconcuadrcula">
    <w:name w:val="Table Grid"/>
    <w:basedOn w:val="Tablanormal"/>
    <w:uiPriority w:val="59"/>
    <w:rsid w:val="007A78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S" w:eastAsia="es-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54148-78AC-4F90-8423-53E40C19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825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WarezMaster®</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GP /-/</dc:creator>
  <cp:lastModifiedBy>cfun</cp:lastModifiedBy>
  <cp:revision>3</cp:revision>
  <dcterms:created xsi:type="dcterms:W3CDTF">2015-12-20T03:29:00Z</dcterms:created>
  <dcterms:modified xsi:type="dcterms:W3CDTF">2015-12-20T03:53:00Z</dcterms:modified>
</cp:coreProperties>
</file>